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4BE3" w14:textId="77777777" w:rsidR="00B87244" w:rsidRDefault="000D187A">
      <w:r>
        <w:t xml:space="preserve">Library Director Evaluation Form </w:t>
      </w:r>
    </w:p>
    <w:p w14:paraId="6DEEFB49" w14:textId="77777777" w:rsidR="00B87244" w:rsidRDefault="000D187A">
      <w:pPr>
        <w:ind w:left="1762"/>
        <w:jc w:val="center"/>
      </w:pPr>
      <w:r>
        <w:rPr>
          <w:sz w:val="20"/>
        </w:rPr>
        <w:t xml:space="preserve"> </w:t>
      </w:r>
    </w:p>
    <w:tbl>
      <w:tblPr>
        <w:tblStyle w:val="TableGrid"/>
        <w:tblW w:w="7018" w:type="dxa"/>
        <w:tblInd w:w="1176" w:type="dxa"/>
        <w:tblCellMar>
          <w:top w:w="60" w:type="dxa"/>
          <w:left w:w="105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6228"/>
        <w:gridCol w:w="790"/>
      </w:tblGrid>
      <w:tr w:rsidR="00B87244" w14:paraId="40B18211" w14:textId="77777777">
        <w:trPr>
          <w:trHeight w:val="44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B05BA" w14:textId="77777777" w:rsidR="00B87244" w:rsidRDefault="000D187A">
            <w:pPr>
              <w:ind w:left="786"/>
              <w:jc w:val="center"/>
            </w:pPr>
            <w:r>
              <w:rPr>
                <w:sz w:val="28"/>
              </w:rPr>
              <w:t xml:space="preserve">Rating Scale 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75AC2" w14:textId="77777777" w:rsidR="00B87244" w:rsidRDefault="00B87244">
            <w:pPr>
              <w:spacing w:after="160"/>
              <w:jc w:val="left"/>
            </w:pPr>
          </w:p>
        </w:tc>
      </w:tr>
      <w:tr w:rsidR="00B87244" w14:paraId="4C6D4B07" w14:textId="77777777">
        <w:trPr>
          <w:trHeight w:val="44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ABDA" w14:textId="77777777" w:rsidR="00B87244" w:rsidRDefault="000D187A">
            <w:pPr>
              <w:jc w:val="left"/>
            </w:pPr>
            <w:r>
              <w:rPr>
                <w:b w:val="0"/>
                <w:sz w:val="28"/>
              </w:rPr>
              <w:t xml:space="preserve">Mastery – demonstrates exceptional performance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C229" w14:textId="77777777" w:rsidR="00B87244" w:rsidRDefault="000D187A">
            <w:pPr>
              <w:ind w:left="4"/>
              <w:jc w:val="center"/>
            </w:pPr>
            <w:r>
              <w:rPr>
                <w:b w:val="0"/>
                <w:sz w:val="28"/>
              </w:rPr>
              <w:t xml:space="preserve">3 </w:t>
            </w:r>
          </w:p>
        </w:tc>
      </w:tr>
      <w:tr w:rsidR="00B87244" w14:paraId="51C05B95" w14:textId="77777777">
        <w:trPr>
          <w:trHeight w:val="445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24DC" w14:textId="77777777" w:rsidR="00B87244" w:rsidRDefault="000D187A">
            <w:pPr>
              <w:jc w:val="left"/>
            </w:pPr>
            <w:r>
              <w:rPr>
                <w:b w:val="0"/>
                <w:sz w:val="28"/>
              </w:rPr>
              <w:t xml:space="preserve">Meets requirements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D32E" w14:textId="77777777" w:rsidR="00B87244" w:rsidRDefault="000D187A">
            <w:pPr>
              <w:ind w:left="4"/>
              <w:jc w:val="center"/>
            </w:pPr>
            <w:r>
              <w:rPr>
                <w:b w:val="0"/>
                <w:sz w:val="28"/>
              </w:rPr>
              <w:t xml:space="preserve">2 </w:t>
            </w:r>
          </w:p>
        </w:tc>
      </w:tr>
      <w:tr w:rsidR="00B87244" w14:paraId="56D6B463" w14:textId="77777777">
        <w:trPr>
          <w:trHeight w:val="44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5518" w14:textId="77777777" w:rsidR="00B87244" w:rsidRDefault="000D187A">
            <w:pPr>
              <w:jc w:val="left"/>
            </w:pPr>
            <w:r>
              <w:rPr>
                <w:b w:val="0"/>
                <w:sz w:val="28"/>
              </w:rPr>
              <w:t xml:space="preserve">Needs Improvement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E1F" w14:textId="77777777" w:rsidR="00B87244" w:rsidRDefault="000D187A">
            <w:pPr>
              <w:ind w:left="4"/>
              <w:jc w:val="center"/>
            </w:pPr>
            <w:r>
              <w:rPr>
                <w:b w:val="0"/>
                <w:sz w:val="28"/>
              </w:rPr>
              <w:t xml:space="preserve">1 </w:t>
            </w:r>
          </w:p>
        </w:tc>
      </w:tr>
      <w:tr w:rsidR="00B87244" w14:paraId="2698AE79" w14:textId="77777777">
        <w:trPr>
          <w:trHeight w:val="44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0DBD" w14:textId="77777777" w:rsidR="00B87244" w:rsidRDefault="000D187A">
            <w:pPr>
              <w:jc w:val="left"/>
            </w:pPr>
            <w:r>
              <w:rPr>
                <w:b w:val="0"/>
                <w:sz w:val="28"/>
              </w:rPr>
              <w:t xml:space="preserve">Cannot rate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C1FD" w14:textId="77777777" w:rsidR="00B87244" w:rsidRDefault="000D187A">
            <w:pPr>
              <w:ind w:left="65"/>
              <w:jc w:val="left"/>
            </w:pPr>
            <w:r>
              <w:rPr>
                <w:b w:val="0"/>
                <w:sz w:val="28"/>
              </w:rPr>
              <w:t xml:space="preserve">N/A </w:t>
            </w:r>
          </w:p>
        </w:tc>
      </w:tr>
    </w:tbl>
    <w:p w14:paraId="4A6A2E33" w14:textId="77777777" w:rsidR="00B87244" w:rsidRDefault="000D187A">
      <w:pPr>
        <w:ind w:left="1762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11" w:type="dxa"/>
          <w:left w:w="10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808"/>
        <w:gridCol w:w="665"/>
        <w:gridCol w:w="630"/>
        <w:gridCol w:w="625"/>
        <w:gridCol w:w="626"/>
      </w:tblGrid>
      <w:tr w:rsidR="00B87244" w14:paraId="13BF9DC2" w14:textId="77777777">
        <w:trPr>
          <w:trHeight w:val="810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36FD" w14:textId="77777777" w:rsidR="00B87244" w:rsidRDefault="000D187A">
            <w:pPr>
              <w:ind w:left="5"/>
              <w:jc w:val="left"/>
            </w:pPr>
            <w:r>
              <w:rPr>
                <w:sz w:val="28"/>
              </w:rPr>
              <w:t xml:space="preserve">Category 1: Organization Leadership/ Administrative Duties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674C" w14:textId="77777777" w:rsidR="00B87244" w:rsidRDefault="000D187A">
            <w:pPr>
              <w:jc w:val="both"/>
            </w:pPr>
            <w:r>
              <w:rPr>
                <w:b w:val="0"/>
                <w:sz w:val="28"/>
              </w:rPr>
              <w:t xml:space="preserve">N/A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8ADA" w14:textId="77777777" w:rsidR="00B87244" w:rsidRDefault="000D187A">
            <w:pPr>
              <w:ind w:right="56"/>
              <w:jc w:val="center"/>
            </w:pPr>
            <w:r>
              <w:rPr>
                <w:b w:val="0"/>
                <w:sz w:val="28"/>
              </w:rPr>
              <w:t>1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A889" w14:textId="77777777" w:rsidR="00B87244" w:rsidRDefault="000D187A">
            <w:pPr>
              <w:ind w:left="135"/>
              <w:jc w:val="left"/>
            </w:pPr>
            <w:r>
              <w:rPr>
                <w:b w:val="0"/>
                <w:sz w:val="28"/>
              </w:rPr>
              <w:t>2</w:t>
            </w: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535B" w14:textId="77777777" w:rsidR="00B87244" w:rsidRDefault="000D187A">
            <w:pPr>
              <w:ind w:left="136"/>
              <w:jc w:val="left"/>
            </w:pPr>
            <w:r>
              <w:rPr>
                <w:b w:val="0"/>
                <w:sz w:val="28"/>
              </w:rPr>
              <w:t>3</w:t>
            </w:r>
            <w:r>
              <w:t xml:space="preserve"> </w:t>
            </w:r>
          </w:p>
        </w:tc>
      </w:tr>
      <w:tr w:rsidR="00B87244" w14:paraId="508D5D0A" w14:textId="77777777">
        <w:trPr>
          <w:trHeight w:val="137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CAD5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 xml:space="preserve">Oversees and administers the activities of the library including personnel, selection and purchasing of materials, building maintenance and improvements, and public relations.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1F6D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6E77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AB37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2A9A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6D38A312" w14:textId="77777777">
        <w:trPr>
          <w:trHeight w:val="550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5A7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>Proposes and helps initiate new programs and services.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2C86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D6E3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A3E0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80F1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2E87BC06" w14:textId="77777777">
        <w:trPr>
          <w:trHeight w:val="54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DDC1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>Administers the annual budget.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0476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0A6C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85EA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09B8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4B38D472" w14:textId="77777777">
        <w:trPr>
          <w:trHeight w:val="69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067A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>Develops library policies in conjunction with the Board of Trustees and carries them out.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370E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11E5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30C5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C058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3A648365" w14:textId="77777777">
        <w:trPr>
          <w:trHeight w:val="691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0981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>Oversees the application for and implementation of grants.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8FE1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6171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D018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EA5C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151955FA" w14:textId="77777777">
        <w:trPr>
          <w:trHeight w:val="69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8778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>Analyzes library operations to maximize use of library services.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CEE6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243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EC9D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652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64F759ED" w14:textId="77777777">
        <w:trPr>
          <w:trHeight w:val="69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17AA" w14:textId="77777777" w:rsidR="00B87244" w:rsidRDefault="000D187A">
            <w:pPr>
              <w:ind w:left="5"/>
              <w:jc w:val="both"/>
            </w:pPr>
            <w:r>
              <w:rPr>
                <w:b w:val="0"/>
                <w:sz w:val="28"/>
              </w:rPr>
              <w:t>Receives and appropriately responds to compliments, complaints, and suggestions from the public.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7EF2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C782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858B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BA1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66A86DD7" w14:textId="77777777">
        <w:trPr>
          <w:trHeight w:val="69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BC28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>Has knowledge of state-of-the-</w:t>
            </w:r>
            <w:r>
              <w:rPr>
                <w:b w:val="0"/>
                <w:sz w:val="28"/>
              </w:rPr>
              <w:t>art technology and if and how it fits the library’s need.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02F3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1BDD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D19C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5631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333D2B8E" w14:textId="77777777">
        <w:trPr>
          <w:trHeight w:val="690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BB5A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 xml:space="preserve">Ensures that staff voices are heard </w:t>
            </w:r>
            <w:proofErr w:type="gramStart"/>
            <w:r>
              <w:rPr>
                <w:b w:val="0"/>
                <w:sz w:val="28"/>
              </w:rPr>
              <w:t>in regard to</w:t>
            </w:r>
            <w:proofErr w:type="gramEnd"/>
            <w:r>
              <w:rPr>
                <w:b w:val="0"/>
                <w:sz w:val="28"/>
              </w:rPr>
              <w:t xml:space="preserve"> working conditions, new ideas, et cetera.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5B43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04F0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3EBC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7A14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07E56277" w14:textId="77777777">
        <w:trPr>
          <w:trHeight w:val="3091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CBBB4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lastRenderedPageBreak/>
              <w:t xml:space="preserve">Comments: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79CF6A" w14:textId="77777777" w:rsidR="00B87244" w:rsidRDefault="00B87244">
            <w:pPr>
              <w:spacing w:after="16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70C57" w14:textId="77777777" w:rsidR="00B87244" w:rsidRDefault="00B87244">
            <w:pPr>
              <w:spacing w:after="160"/>
              <w:jc w:val="left"/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1691B" w14:textId="77777777" w:rsidR="00B87244" w:rsidRDefault="00B87244">
            <w:pPr>
              <w:spacing w:after="160"/>
              <w:jc w:val="left"/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A0242" w14:textId="77777777" w:rsidR="00B87244" w:rsidRDefault="00B87244">
            <w:pPr>
              <w:spacing w:after="160"/>
              <w:jc w:val="left"/>
            </w:pPr>
          </w:p>
        </w:tc>
      </w:tr>
    </w:tbl>
    <w:p w14:paraId="05FF2376" w14:textId="77777777" w:rsidR="00B87244" w:rsidRDefault="000D187A">
      <w:pPr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9354" w:type="dxa"/>
        <w:tblInd w:w="5" w:type="dxa"/>
        <w:tblCellMar>
          <w:top w:w="11" w:type="dxa"/>
          <w:left w:w="10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808"/>
        <w:gridCol w:w="665"/>
        <w:gridCol w:w="630"/>
        <w:gridCol w:w="625"/>
        <w:gridCol w:w="626"/>
      </w:tblGrid>
      <w:tr w:rsidR="00B87244" w14:paraId="20CBDD57" w14:textId="77777777">
        <w:trPr>
          <w:trHeight w:val="53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0A22" w14:textId="77777777" w:rsidR="00B87244" w:rsidRDefault="000D187A">
            <w:pPr>
              <w:ind w:left="5"/>
              <w:jc w:val="left"/>
            </w:pPr>
            <w:r>
              <w:rPr>
                <w:sz w:val="28"/>
              </w:rPr>
              <w:t xml:space="preserve">Category 2: Relations with the Board of Trustees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90E5" w14:textId="77777777" w:rsidR="00B87244" w:rsidRDefault="000D187A">
            <w:pPr>
              <w:jc w:val="both"/>
            </w:pPr>
            <w:r>
              <w:rPr>
                <w:b w:val="0"/>
                <w:sz w:val="28"/>
              </w:rPr>
              <w:t xml:space="preserve">N/A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7329" w14:textId="77777777" w:rsidR="00B87244" w:rsidRDefault="000D187A">
            <w:pPr>
              <w:ind w:right="56"/>
              <w:jc w:val="center"/>
            </w:pPr>
            <w:r>
              <w:rPr>
                <w:b w:val="0"/>
                <w:sz w:val="28"/>
              </w:rPr>
              <w:t>1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E129" w14:textId="77777777" w:rsidR="00B87244" w:rsidRDefault="000D187A">
            <w:pPr>
              <w:ind w:left="135"/>
              <w:jc w:val="left"/>
            </w:pPr>
            <w:r>
              <w:rPr>
                <w:b w:val="0"/>
                <w:sz w:val="28"/>
              </w:rPr>
              <w:t>2</w:t>
            </w: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9FB6" w14:textId="77777777" w:rsidR="00B87244" w:rsidRDefault="000D187A">
            <w:pPr>
              <w:ind w:left="136"/>
              <w:jc w:val="left"/>
            </w:pPr>
            <w:r>
              <w:rPr>
                <w:b w:val="0"/>
                <w:sz w:val="28"/>
              </w:rPr>
              <w:t>3</w:t>
            </w:r>
            <w:r>
              <w:t xml:space="preserve"> </w:t>
            </w:r>
          </w:p>
        </w:tc>
      </w:tr>
      <w:tr w:rsidR="00B87244" w14:paraId="0C9E607B" w14:textId="77777777">
        <w:trPr>
          <w:trHeight w:val="103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0C60" w14:textId="77777777" w:rsidR="00B87244" w:rsidRDefault="000D187A">
            <w:pPr>
              <w:ind w:left="5" w:right="13"/>
              <w:jc w:val="left"/>
            </w:pPr>
            <w:r>
              <w:rPr>
                <w:b w:val="0"/>
                <w:sz w:val="28"/>
              </w:rPr>
              <w:t xml:space="preserve">Recommends to the Board plans, policies and technological improvements relating to library operations.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9A6F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932D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131E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43B6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74EB87D5" w14:textId="77777777">
        <w:trPr>
          <w:trHeight w:val="69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0D7A" w14:textId="77777777" w:rsidR="00B87244" w:rsidRDefault="000D187A">
            <w:pPr>
              <w:ind w:left="5"/>
              <w:jc w:val="both"/>
            </w:pPr>
            <w:r>
              <w:rPr>
                <w:b w:val="0"/>
                <w:sz w:val="28"/>
              </w:rPr>
              <w:t xml:space="preserve">Works with the Board members to maintain Town </w:t>
            </w:r>
            <w:r>
              <w:rPr>
                <w:b w:val="0"/>
                <w:sz w:val="28"/>
              </w:rPr>
              <w:t xml:space="preserve">Support for the Library’s activities and budget. 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BD0B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F98F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9D05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99E4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303C552F" w14:textId="77777777">
        <w:trPr>
          <w:trHeight w:val="69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593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>Reports to the Board regularly on library operations, activities, and problems.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0129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43AE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567B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9895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5C425B04" w14:textId="77777777">
        <w:trPr>
          <w:trHeight w:val="696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C9BD" w14:textId="77777777" w:rsidR="00B87244" w:rsidRDefault="000D187A">
            <w:pPr>
              <w:ind w:left="5"/>
              <w:jc w:val="both"/>
            </w:pPr>
            <w:r>
              <w:rPr>
                <w:b w:val="0"/>
                <w:sz w:val="28"/>
              </w:rPr>
              <w:t>Provides Board members with opportunities to learn about Board responsibilities.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0D16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CC06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E382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08E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47C2EFDD" w14:textId="77777777">
        <w:trPr>
          <w:trHeight w:val="54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83B6" w14:textId="121DDF74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>T</w:t>
            </w:r>
            <w:r>
              <w:rPr>
                <w:b w:val="0"/>
                <w:sz w:val="28"/>
              </w:rPr>
              <w:t xml:space="preserve">he Director has </w:t>
            </w:r>
            <w:r>
              <w:rPr>
                <w:b w:val="0"/>
                <w:sz w:val="28"/>
              </w:rPr>
              <w:t>met the goals of the previous year.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E676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14C2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32CB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40D5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721A1EB1" w14:textId="77777777">
        <w:trPr>
          <w:trHeight w:val="69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CBE0" w14:textId="2672AED5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>T</w:t>
            </w:r>
            <w:r>
              <w:rPr>
                <w:b w:val="0"/>
                <w:sz w:val="28"/>
              </w:rPr>
              <w:t>he Director acted/reacted appropriately to any adverse situations.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1B00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CBE7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5541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6D84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2E2663B9" w14:textId="77777777">
        <w:trPr>
          <w:trHeight w:val="3086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85FEA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 xml:space="preserve">Comments: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247857" w14:textId="77777777" w:rsidR="00B87244" w:rsidRDefault="00B87244">
            <w:pPr>
              <w:spacing w:after="16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95D79" w14:textId="77777777" w:rsidR="00B87244" w:rsidRDefault="00B87244">
            <w:pPr>
              <w:spacing w:after="160"/>
              <w:jc w:val="left"/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F3C9D1" w14:textId="77777777" w:rsidR="00B87244" w:rsidRDefault="00B87244">
            <w:pPr>
              <w:spacing w:after="160"/>
              <w:jc w:val="left"/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22F1E" w14:textId="77777777" w:rsidR="00B87244" w:rsidRDefault="00B87244">
            <w:pPr>
              <w:spacing w:after="160"/>
              <w:jc w:val="left"/>
            </w:pPr>
          </w:p>
        </w:tc>
      </w:tr>
      <w:tr w:rsidR="00B87244" w14:paraId="76E83710" w14:textId="77777777">
        <w:trPr>
          <w:trHeight w:val="540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712C" w14:textId="77777777" w:rsidR="00B87244" w:rsidRDefault="000D187A">
            <w:pPr>
              <w:ind w:left="5"/>
              <w:jc w:val="left"/>
            </w:pPr>
            <w:r>
              <w:rPr>
                <w:sz w:val="28"/>
              </w:rPr>
              <w:t xml:space="preserve">Category 3: Professional Relationships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6AF7" w14:textId="77777777" w:rsidR="00B87244" w:rsidRDefault="000D187A">
            <w:pPr>
              <w:jc w:val="both"/>
            </w:pPr>
            <w:r>
              <w:rPr>
                <w:b w:val="0"/>
                <w:sz w:val="28"/>
              </w:rPr>
              <w:t xml:space="preserve">N/A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7899" w14:textId="77777777" w:rsidR="00B87244" w:rsidRDefault="000D187A">
            <w:pPr>
              <w:ind w:right="56"/>
              <w:jc w:val="center"/>
            </w:pPr>
            <w:r>
              <w:rPr>
                <w:b w:val="0"/>
                <w:sz w:val="28"/>
              </w:rPr>
              <w:t>1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4A98" w14:textId="77777777" w:rsidR="00B87244" w:rsidRDefault="000D187A">
            <w:pPr>
              <w:ind w:left="135"/>
              <w:jc w:val="left"/>
            </w:pPr>
            <w:r>
              <w:rPr>
                <w:b w:val="0"/>
                <w:sz w:val="28"/>
              </w:rPr>
              <w:t>2</w:t>
            </w: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67DC" w14:textId="77777777" w:rsidR="00B87244" w:rsidRDefault="000D187A">
            <w:pPr>
              <w:ind w:left="136"/>
              <w:jc w:val="left"/>
            </w:pPr>
            <w:r>
              <w:rPr>
                <w:b w:val="0"/>
                <w:sz w:val="28"/>
              </w:rPr>
              <w:t>3</w:t>
            </w:r>
            <w:r>
              <w:t xml:space="preserve"> </w:t>
            </w:r>
          </w:p>
        </w:tc>
      </w:tr>
      <w:tr w:rsidR="00B87244" w14:paraId="72470A49" w14:textId="77777777">
        <w:trPr>
          <w:trHeight w:val="103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057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 xml:space="preserve">Maintains positive relations with the Town Manager, Board of Selectmen, Finance Department, and school officials.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971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B3BD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42A2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2D0C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72DB29D2" w14:textId="77777777">
        <w:trPr>
          <w:trHeight w:val="69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8610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lastRenderedPageBreak/>
              <w:t xml:space="preserve">Maintains positive relations with community residents and organizations.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CAE3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2D59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82B9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F9C8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0F77A539" w14:textId="77777777">
        <w:trPr>
          <w:trHeight w:val="3086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05805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 xml:space="preserve">Comments: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9DA60A" w14:textId="77777777" w:rsidR="00B87244" w:rsidRDefault="00B87244">
            <w:pPr>
              <w:spacing w:after="16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F78887" w14:textId="77777777" w:rsidR="00B87244" w:rsidRDefault="00B87244">
            <w:pPr>
              <w:spacing w:after="160"/>
              <w:jc w:val="left"/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D740A" w14:textId="77777777" w:rsidR="00B87244" w:rsidRDefault="00B87244">
            <w:pPr>
              <w:spacing w:after="160"/>
              <w:jc w:val="left"/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98B09" w14:textId="77777777" w:rsidR="00B87244" w:rsidRDefault="00B87244">
            <w:pPr>
              <w:spacing w:after="160"/>
              <w:jc w:val="left"/>
            </w:pPr>
          </w:p>
        </w:tc>
      </w:tr>
    </w:tbl>
    <w:p w14:paraId="7C0A4416" w14:textId="77777777" w:rsidR="00B87244" w:rsidRDefault="000D187A">
      <w:pPr>
        <w:jc w:val="both"/>
      </w:pPr>
      <w:r>
        <w:rPr>
          <w:b w:val="0"/>
          <w:sz w:val="28"/>
        </w:rPr>
        <w:t xml:space="preserve"> </w:t>
      </w:r>
    </w:p>
    <w:tbl>
      <w:tblPr>
        <w:tblStyle w:val="TableGrid"/>
        <w:tblW w:w="9354" w:type="dxa"/>
        <w:tblInd w:w="5" w:type="dxa"/>
        <w:tblCellMar>
          <w:top w:w="11" w:type="dxa"/>
          <w:left w:w="10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808"/>
        <w:gridCol w:w="665"/>
        <w:gridCol w:w="630"/>
        <w:gridCol w:w="625"/>
        <w:gridCol w:w="626"/>
      </w:tblGrid>
      <w:tr w:rsidR="00B87244" w14:paraId="30D1164D" w14:textId="77777777">
        <w:trPr>
          <w:trHeight w:val="53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EBAA" w14:textId="77777777" w:rsidR="00B87244" w:rsidRDefault="000D187A">
            <w:pPr>
              <w:ind w:left="5"/>
              <w:jc w:val="left"/>
            </w:pPr>
            <w:r>
              <w:rPr>
                <w:sz w:val="28"/>
              </w:rPr>
              <w:t xml:space="preserve">Category 4: Professional Development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B359" w14:textId="77777777" w:rsidR="00B87244" w:rsidRDefault="000D187A">
            <w:pPr>
              <w:jc w:val="both"/>
            </w:pPr>
            <w:r>
              <w:rPr>
                <w:b w:val="0"/>
                <w:sz w:val="28"/>
              </w:rPr>
              <w:t xml:space="preserve">N/A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27F5" w14:textId="77777777" w:rsidR="00B87244" w:rsidRDefault="000D187A">
            <w:pPr>
              <w:ind w:right="56"/>
              <w:jc w:val="center"/>
            </w:pPr>
            <w:r>
              <w:rPr>
                <w:b w:val="0"/>
                <w:sz w:val="28"/>
              </w:rPr>
              <w:t>1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DEEA" w14:textId="77777777" w:rsidR="00B87244" w:rsidRDefault="000D187A">
            <w:pPr>
              <w:ind w:left="135"/>
              <w:jc w:val="left"/>
            </w:pPr>
            <w:r>
              <w:rPr>
                <w:b w:val="0"/>
                <w:sz w:val="28"/>
              </w:rPr>
              <w:t>2</w:t>
            </w: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629E" w14:textId="77777777" w:rsidR="00B87244" w:rsidRDefault="000D187A">
            <w:pPr>
              <w:ind w:left="136"/>
              <w:jc w:val="left"/>
            </w:pPr>
            <w:r>
              <w:rPr>
                <w:b w:val="0"/>
                <w:sz w:val="28"/>
              </w:rPr>
              <w:t>3</w:t>
            </w:r>
            <w:r>
              <w:t xml:space="preserve"> </w:t>
            </w:r>
          </w:p>
        </w:tc>
      </w:tr>
      <w:tr w:rsidR="00B87244" w14:paraId="0A1C40A8" w14:textId="77777777">
        <w:trPr>
          <w:trHeight w:val="103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45B6" w14:textId="77777777" w:rsidR="00B87244" w:rsidRDefault="000D187A">
            <w:pPr>
              <w:ind w:left="5" w:right="690"/>
              <w:jc w:val="both"/>
            </w:pPr>
            <w:r>
              <w:rPr>
                <w:b w:val="0"/>
                <w:sz w:val="28"/>
              </w:rPr>
              <w:t xml:space="preserve">Demonstrates a commitment to professional development by attending relevant conferences and seminars.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4ABC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CC31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28A0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5E22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08726BC1" w14:textId="77777777">
        <w:trPr>
          <w:trHeight w:val="1040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1BB5" w14:textId="77777777" w:rsidR="00B87244" w:rsidRDefault="000D187A">
            <w:pPr>
              <w:ind w:left="5" w:right="31"/>
              <w:jc w:val="left"/>
            </w:pPr>
            <w:r>
              <w:rPr>
                <w:b w:val="0"/>
                <w:sz w:val="28"/>
              </w:rPr>
              <w:t>Demonstrates to the Board and staff an awareness of new services, programs and technological developments and their potential impact on the library.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F52D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9418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20E7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22FF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2B4550DD" w14:textId="77777777">
        <w:trPr>
          <w:trHeight w:val="546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79CC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>Justifies the need for staff development.</w:t>
            </w: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40CF" w14:textId="77777777" w:rsidR="00B87244" w:rsidRDefault="000D187A">
            <w:pPr>
              <w:ind w:left="36"/>
              <w:jc w:val="center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F36F" w14:textId="77777777" w:rsidR="00B87244" w:rsidRDefault="000D187A">
            <w:pPr>
              <w:ind w:left="42"/>
              <w:jc w:val="center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9F92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915C" w14:textId="77777777" w:rsidR="00B87244" w:rsidRDefault="000D187A">
            <w:pPr>
              <w:ind w:left="37"/>
              <w:jc w:val="center"/>
            </w:pPr>
            <w:r>
              <w:t xml:space="preserve"> </w:t>
            </w:r>
          </w:p>
        </w:tc>
      </w:tr>
      <w:tr w:rsidR="00B87244" w14:paraId="2643502D" w14:textId="77777777">
        <w:trPr>
          <w:trHeight w:val="3086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BEAFB" w14:textId="77777777" w:rsidR="00B87244" w:rsidRDefault="000D187A">
            <w:pPr>
              <w:ind w:left="5"/>
              <w:jc w:val="left"/>
            </w:pPr>
            <w:r>
              <w:rPr>
                <w:b w:val="0"/>
                <w:sz w:val="28"/>
              </w:rPr>
              <w:t xml:space="preserve">Comments: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2579B" w14:textId="77777777" w:rsidR="00B87244" w:rsidRDefault="00B87244">
            <w:pPr>
              <w:spacing w:after="16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D7A688" w14:textId="77777777" w:rsidR="00B87244" w:rsidRDefault="00B87244">
            <w:pPr>
              <w:spacing w:after="160"/>
              <w:jc w:val="left"/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1C8558" w14:textId="77777777" w:rsidR="00B87244" w:rsidRDefault="00B87244">
            <w:pPr>
              <w:spacing w:after="160"/>
              <w:jc w:val="left"/>
            </w:pP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348E49" w14:textId="77777777" w:rsidR="00B87244" w:rsidRDefault="00B87244">
            <w:pPr>
              <w:spacing w:after="160"/>
              <w:jc w:val="left"/>
            </w:pPr>
          </w:p>
        </w:tc>
      </w:tr>
    </w:tbl>
    <w:p w14:paraId="7F679706" w14:textId="77777777" w:rsidR="00B87244" w:rsidRDefault="000D187A">
      <w:pPr>
        <w:jc w:val="both"/>
      </w:pPr>
      <w:r>
        <w:rPr>
          <w:sz w:val="28"/>
        </w:rPr>
        <w:t xml:space="preserve"> </w:t>
      </w:r>
    </w:p>
    <w:sectPr w:rsidR="00B87244">
      <w:pgSz w:w="12240" w:h="15840"/>
      <w:pgMar w:top="906" w:right="3153" w:bottom="96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44"/>
    <w:rsid w:val="000D187A"/>
    <w:rsid w:val="00B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51AD"/>
  <w15:docId w15:val="{DD891534-4B19-47E8-9CEA-2E38748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Richmond</dc:creator>
  <cp:keywords/>
  <cp:lastModifiedBy>Gail Richmond</cp:lastModifiedBy>
  <cp:revision>2</cp:revision>
  <dcterms:created xsi:type="dcterms:W3CDTF">2021-05-19T15:17:00Z</dcterms:created>
  <dcterms:modified xsi:type="dcterms:W3CDTF">2021-05-19T15:17:00Z</dcterms:modified>
</cp:coreProperties>
</file>